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-222250</wp:posOffset>
            </wp:positionH>
            <wp:positionV relativeFrom="paragraph">
              <wp:posOffset>6350</wp:posOffset>
            </wp:positionV>
            <wp:extent cx="6325870" cy="90760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854" t="7331" r="7534" b="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907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деятельности, в том числе принимающих активное участие в деятельности Совета обучающихся класса и общественной жизни Учреждения.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2.5. Содействие в реализации общественно значимых молодежных инициатив.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2.6. Содействие Учреждению в проведении работы с обучающимися по выполнению требований правил внутреннего распорядка Учреждения и иных локальных нормативных актов по вопросам организации и осуществления образовательной деятельности.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2.7. Изучение, обобщение и распространение опыта проведения коллективных творческих дел, выявление творческого потенциала обучающихся.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 Обязанности и права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На Совет обучающихся возлагается: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3.1.1. Координация деятельности органов, представляющих интересы обучающихся.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3.1.2. Обеспечение взаимодействия классных коллективов.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3.1.3. Проведение общешкольных мероприятий и коллективных творческих дел.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3.1.4. Информирование ученического и педагогического коллектива ОО о ходе и результатах работы Совета обучающихся.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3.2. Представители Совета обучающихся имеют право: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3.2.1. Принимать участие: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работе Управляющего совета при обсуждении проектов локальных нормативных актов, затрагивающих права и законные интересы обучающихся ОО;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работе комиссии ОО по урегулированию споров между участниками образовательных отношений (совершеннолетние члены Совета);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проведении малых педагогических советов по вопросам, связанным с нарушениями обучающимися учебной дисциплины и правил внутреннего распорядка ОО;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разработке управленческих решений, касающихся вопросов организации внеурочных мероприятий.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3.2.2. Вносить предложения: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 изменению, совершенствованию структуры, состава и деятельности Совета обучающихся;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 поощрении и стимулировании обучающихся за достижения в разных сферах учебной и внеучебной деятельности, в т. ч. принимающих активное участие в деятельности Совета обучающихся и общественной жизни ОО.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 принятии локальных нормативных актов, касающихся прав и обязанностей обучающихся.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4. Организация работы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4.1. В Совет обучающихся ОО входят председатели Совета обучающихся классов, которые избираются ежегодно.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4.2. Совет обучающихся ОО возглавляет председатель, избираемый из числа членов Совета обучающихся ОО.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4.3. Для организации и координации текущей работы, ведения протоколов заседаний и иной документации Советом обучающихся ОО избирается секретарь Совета обучающихся ОО.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4.4. Председатель, заместитель председателя и секретарь Совета обучающихся ОО избираются на первом заседании Совета обучающихся ОО. Совет обучающихся вправе в любое время переизбрать председателя, заместителя председателя и секретаря.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4.5. Организационной формой работы Совета обучающихся ОО являются заседания, которые проводятся по мере необходимости, но не реже одного раза в квартал. Внеочередные заседания проводятся: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по инициативе председателя  Совета обучающихся ОО;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по инициативе руководителя ОО;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по заявлению членов совета, подписанному не менее чем половиной списочного состава совета.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4.6. Заседания Совета обучающихся ОО являются правомочными, если в них принимают участие не менее половины от общего числа членов совета.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4.7. Решения Совета обучающихся ОО принимаются простым большинством голосов от числа присутствующих на заседании и имеющих право голоса. При равном количестве голосов решающим является голос председателя.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4.8. Решения Совета обучающихся являются рекомендательными для участников образовательных отношений. Обязательными являются только те решения, в целях реализации которых издается приказ по ОО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4.9. Заседания Совета обучающихся ОО оформляются протоколами. Протоколы подписываются председателем и секретарем. Секретарь обеспечивает сохранность документации совета.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4.10.  Член совета выводится из состава Совета обучающихся ОО в следующих случаях: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пропуска более двух заседаний подряд без уважительной причины;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по его желанию, выраженному в письменной форме;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в связи с завершением обучения в ОО или отчислением (переводом) обучающегося.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После вывода из состава совета его члена Совет обучающихся Учреждения принимает меры для замещения выведенного члена в общем порядке.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4.11. Лицо, не являющееся членом Совета обучающихся ОО,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предоставляется в заседании совета право совещательного голоса.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4.12. Совет обучающихся ОО не вправе выступать от имени Учреждения.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5. Документация и отчетность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5.1. Заседания Совета обучающихся протоколируются.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5.2. План работы Совета обучающихся составляется на весь учебный год и согласуется с планом воспитательной работы ОО.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5.3. Анализ деятельности Совета обучающихся представляется заместителю директора по воспитательной работе в конце учебного года.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6. Заключительные положения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6.1. Настоящее Положение вступает в силу с момента утверждения.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6.2. Изменения в настоящее Положение вносятся на собрании обучающихся ОО 5-9 классов.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c871c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5" w:customStyle="1">
    <w:name w:val="Нижний колонтитул Знак"/>
    <w:basedOn w:val="DefaultParagraphFont"/>
    <w:uiPriority w:val="99"/>
    <w:qFormat/>
    <w:rsid w:val="00c871c7"/>
    <w:rPr/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eb7025"/>
    <w:rPr>
      <w:rFonts w:ascii="Segoe UI" w:hAnsi="Segoe UI" w:cs="Segoe UI"/>
      <w:sz w:val="18"/>
      <w:szCs w:val="1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4"/>
    <w:uiPriority w:val="99"/>
    <w:unhideWhenUsed/>
    <w:rsid w:val="00c871c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>
    <w:name w:val="Footer"/>
    <w:basedOn w:val="Normal"/>
    <w:link w:val="Style15"/>
    <w:uiPriority w:val="99"/>
    <w:unhideWhenUsed/>
    <w:rsid w:val="00c871c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eb702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LibreOffice/7.5.1.2$Windows_X86_64 LibreOffice_project/fcbaee479e84c6cd81291587d2ee68cba099e129</Application>
  <AppVersion>15.0000</AppVersion>
  <Pages>4</Pages>
  <Words>613</Words>
  <Characters>4311</Characters>
  <CharactersWithSpaces>4906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2024-04-15T05:07:00Z</dcterms:created>
  <dc:creator>Organizator</dc:creator>
  <dc:description/>
  <dc:language>ru-RU</dc:language>
  <cp:lastModifiedBy/>
  <cp:lastPrinted>2024-04-15T08:34:00Z</cp:lastPrinted>
  <dcterms:modified xsi:type="dcterms:W3CDTF">2024-04-15T16:50:03Z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