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Справка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посещённых уроках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учителей ОБЗР, Музыки, Физической культуры, ИЗО, Технологии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Согласно плану ВШК на </w:t>
      </w:r>
      <w:r>
        <w:rPr>
          <w:rFonts w:ascii="Times New Roman" w:hAnsi="Times New Roman"/>
          <w:sz w:val="24"/>
          <w:szCs w:val="24"/>
        </w:rPr>
        <w:t xml:space="preserve">2024-2025 учебный год  было запланировано посещение уроков учителей ОБЗР, Музыки, Физической культуры, ИЗО, Технологии с целью анализа качества подготовки и проведения уроков. </w:t>
      </w:r>
      <w:r>
        <w:rPr>
          <w:rFonts w:ascii="Times New Roman" w:hAnsi="Times New Roman"/>
          <w:color w:val="000000"/>
          <w:sz w:val="24"/>
          <w:szCs w:val="24"/>
        </w:rPr>
        <w:t>Всего в 1 и во 2 четверти в рамках контроля посещено и проанализировано по 3 урока, проведенных согласно  расписания.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Цель проверки:</w:t>
      </w:r>
      <w:r>
        <w:rPr>
          <w:rFonts w:ascii="Times New Roman" w:hAnsi="Times New Roman"/>
          <w:sz w:val="24"/>
          <w:szCs w:val="24"/>
        </w:rPr>
        <w:t xml:space="preserve"> анализ проведённого урока в соответствии  требованиям ФГОС.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Форма:</w:t>
      </w:r>
      <w:r>
        <w:rPr>
          <w:rFonts w:ascii="Times New Roman" w:hAnsi="Times New Roman"/>
          <w:sz w:val="24"/>
          <w:szCs w:val="24"/>
        </w:rPr>
        <w:t xml:space="preserve"> предметный контроль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Проверялись вопросы: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учителя к уроку;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технологическая карта урока;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проведения урока;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целесообразность используемых методов и форм работы, наглядных  средств обучения и оборудования.</w:t>
      </w:r>
    </w:p>
    <w:p>
      <w:pPr>
        <w:pStyle w:val="ListParagraph"/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полугодия руководителем МО были посещены следующие урока: урок физической культуры в 7 классе (Макаров В.А.) музыка 6 класс (Панчук О.С.), ОБЗР в 9 классе (Макарова Т.Н.).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Установлено: учителя готовы к урокам, , рационально используется доска и средства ИКТ. Формы работы учащихся на уроке: индивидуальная, парная, групповая работа. Учителя осуществляют формирование УУД: регулятивных, личностных, познавательных, коммуникативных. Цели урока под руководством учителя формулируют сами учащиеся. Вхождение в тему в большинстве уроков организуется с помощью нестандартной проблемной ситуации. Прослеживаются межпредметные связи, проводится профориентационные работы. В заданиях для групповой работы подобраны задания исследовательского характера. Учителя руководят действиями учеников. На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уроках был учтен здоровьесберегающий компонент.</w:t>
      </w:r>
      <w:r>
        <w:rPr>
          <w:rFonts w:ascii="Times New Roman" w:hAnsi="Times New Roman"/>
          <w:sz w:val="24"/>
          <w:szCs w:val="24"/>
        </w:rPr>
        <w:t xml:space="preserve"> Присутствует ситуация успеха на всех уроках. 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>Проводиться рефлексия</w:t>
      </w:r>
      <w:r>
        <w:rPr>
          <w:rFonts w:eastAsia="Times New Roman" w:cs="Times New Roman" w:ascii="Times New Roman" w:hAnsi="Times New Roman"/>
          <w:sz w:val="24"/>
          <w:szCs w:val="24"/>
        </w:rPr>
        <w:t> учебной деятельности и выявляется ценностное отношение учащихся к результатам уроков. Темп уроков оптимален. Плотность урока достаточная. Атмосфера на уроках доброжелательная, на всех уроках положительный эмоциональный фон, стимулирующий деятельность учащихся.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Домашнее задание ученикам предлагается дифференцированное.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 выделили необходимость контроля успеваемости отстающих учащихся.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Выводы: </w:t>
      </w:r>
      <w:r>
        <w:rPr>
          <w:rFonts w:ascii="Times New Roman" w:hAnsi="Times New Roman"/>
          <w:bCs/>
          <w:color w:val="000000"/>
          <w:sz w:val="24"/>
          <w:szCs w:val="24"/>
        </w:rPr>
        <w:t>по итогам посещения уроков коллег выявлено, что уроки проведены согласно требованиям ФГОС на достаточном уровне.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Замечания и рекомендации: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посещение уроков, с целью контроля.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Уделить внимание с неуспевающими учениками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над самообразованием.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Организовать взаимопосещение с целью обмена опытом.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12.12.2024 г.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Руководитель МО ОБЗР, Музыки, Физической культуры, ИЗО, Технологии Гонекер Т.А.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709" w:footer="0" w:bottom="5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72" w:hanging="93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7a4052"/>
    <w:pPr>
      <w:spacing w:before="0" w:after="200"/>
      <w:ind w:left="720" w:hanging="0"/>
      <w:contextualSpacing/>
    </w:pPr>
    <w:rPr>
      <w:rFonts w:ascii="Calibri" w:hAnsi="Calibri" w:eastAsia="Calibri" w:cs="Times New Roman"/>
      <w:lang w:eastAsia="en-US"/>
    </w:rPr>
  </w:style>
  <w:style w:type="paragraph" w:styleId="NormalWeb">
    <w:name w:val="Normal (Web)"/>
    <w:basedOn w:val="Normal"/>
    <w:uiPriority w:val="99"/>
    <w:unhideWhenUsed/>
    <w:qFormat/>
    <w:rsid w:val="007a405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LibreOffice/7.5.1.2$Windows_X86_64 LibreOffice_project/fcbaee479e84c6cd81291587d2ee68cba099e129</Application>
  <AppVersion>15.0000</AppVersion>
  <Pages>1</Pages>
  <Words>301</Words>
  <Characters>2142</Characters>
  <CharactersWithSpaces>2424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2024-12-12T04:28:00Z</dcterms:created>
  <dc:creator>IZO</dc:creator>
  <dc:description/>
  <dc:language>ru-RU</dc:language>
  <cp:lastModifiedBy/>
  <dcterms:modified xsi:type="dcterms:W3CDTF">2024-12-19T11:28:13Z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